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F" w:rsidRPr="0092712D" w:rsidRDefault="007E44DF" w:rsidP="007E44DF">
      <w:pPr>
        <w:pStyle w:val="Header"/>
        <w:rPr>
          <w:rFonts w:ascii="Times New Roman" w:hAnsi="Times New Roman"/>
          <w:sz w:val="20"/>
          <w:szCs w:val="20"/>
        </w:rPr>
      </w:pPr>
      <w:r w:rsidRPr="004129FA">
        <w:rPr>
          <w:rFonts w:ascii="Times New Roman" w:hAnsi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15: Vol.-5, Issue- 1, P. 766-771</w:t>
      </w:r>
    </w:p>
    <w:p w:rsidR="007E44DF" w:rsidRPr="000806DB" w:rsidRDefault="007E44DF" w:rsidP="007E44DF">
      <w:pPr>
        <w:shd w:val="clear" w:color="auto" w:fill="FFFFFF"/>
        <w:spacing w:after="0" w:line="360" w:lineRule="auto"/>
        <w:jc w:val="both"/>
        <w:rPr>
          <w:rFonts w:ascii="Cambria" w:eastAsia="Times New Roman" w:hAnsi="Cambria"/>
          <w:b/>
          <w:color w:val="000000"/>
          <w:sz w:val="24"/>
          <w:szCs w:val="24"/>
          <w:lang w:eastAsia="en-IN"/>
        </w:rPr>
      </w:pPr>
      <w:r w:rsidRPr="000806DB">
        <w:rPr>
          <w:rFonts w:ascii="Cambria" w:eastAsia="Times New Roman" w:hAnsi="Cambria"/>
          <w:b/>
          <w:color w:val="000000"/>
          <w:sz w:val="24"/>
          <w:szCs w:val="24"/>
          <w:highlight w:val="lightGray"/>
          <w:lang w:eastAsia="en-IN"/>
        </w:rPr>
        <w:t>Original article:</w:t>
      </w:r>
    </w:p>
    <w:p w:rsidR="007E44DF" w:rsidRPr="000806DB" w:rsidRDefault="007E44DF" w:rsidP="007E44DF">
      <w:pPr>
        <w:shd w:val="clear" w:color="auto" w:fill="FFFFFF"/>
        <w:spacing w:after="0" w:line="360" w:lineRule="auto"/>
        <w:jc w:val="both"/>
        <w:rPr>
          <w:rFonts w:ascii="Cambria" w:eastAsia="Times New Roman" w:hAnsi="Cambria"/>
          <w:b/>
          <w:color w:val="1F497D"/>
          <w:sz w:val="28"/>
          <w:szCs w:val="28"/>
          <w:lang w:eastAsia="en-IN"/>
        </w:rPr>
      </w:pPr>
      <w:r w:rsidRPr="000806DB">
        <w:rPr>
          <w:rFonts w:ascii="Cambria" w:eastAsia="Times New Roman" w:hAnsi="Cambria"/>
          <w:b/>
          <w:color w:val="1F497D"/>
          <w:sz w:val="28"/>
          <w:szCs w:val="28"/>
          <w:lang w:eastAsia="en-IN"/>
        </w:rPr>
        <w:t>Study of etiological factors and sensitivity pattern in CSOM</w:t>
      </w:r>
    </w:p>
    <w:p w:rsidR="007E44DF" w:rsidRDefault="007E44DF" w:rsidP="007E44DF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</w:pP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Paresh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Chavan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,</w:t>
      </w:r>
      <w:proofErr w:type="gram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G D </w:t>
      </w: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Mahajan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,  </w:t>
      </w: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Girija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Ghate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, </w:t>
      </w: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Priya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Shah , </w:t>
      </w: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Saniya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Khan , </w:t>
      </w: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Rafella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Khan , </w:t>
      </w:r>
    </w:p>
    <w:p w:rsidR="007E44DF" w:rsidRDefault="007E44DF" w:rsidP="007E44DF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</w:pPr>
      <w:proofErr w:type="spellStart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>Shivangini</w:t>
      </w:r>
      <w:proofErr w:type="spellEnd"/>
      <w:r w:rsidRPr="000806DB"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  <w:t xml:space="preserve"> Gupta</w:t>
      </w:r>
    </w:p>
    <w:p w:rsidR="007E44DF" w:rsidRPr="000806DB" w:rsidRDefault="007E44DF" w:rsidP="007E44DF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color w:val="000000"/>
          <w:sz w:val="20"/>
          <w:szCs w:val="20"/>
          <w:lang w:val="en-US"/>
        </w:rPr>
      </w:pPr>
    </w:p>
    <w:p w:rsidR="007E44DF" w:rsidRDefault="007E44DF" w:rsidP="007E44DF">
      <w:pPr>
        <w:pBdr>
          <w:bottom w:val="single" w:sz="6" w:space="4" w:color="auto"/>
        </w:pBd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Department of ENT and Head &amp; Neck </w:t>
      </w:r>
      <w:proofErr w:type="gramStart"/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>Surgery ,</w:t>
      </w:r>
      <w:proofErr w:type="gramEnd"/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Dr. D.Y. Patil Medical College, </w:t>
      </w:r>
      <w:proofErr w:type="spellStart"/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>Pune</w:t>
      </w:r>
      <w:proofErr w:type="spellEnd"/>
      <w:r w:rsidRPr="000806DB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Corresponding author : Dr. </w:t>
      </w:r>
      <w:proofErr w:type="spellStart"/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>Paresh</w:t>
      </w:r>
      <w:proofErr w:type="spellEnd"/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806DB">
        <w:rPr>
          <w:rFonts w:ascii="Cambria" w:eastAsia="Times New Roman" w:hAnsi="Cambria" w:cs="Arial"/>
          <w:color w:val="000000"/>
          <w:sz w:val="18"/>
          <w:szCs w:val="18"/>
          <w:lang w:val="en-US"/>
        </w:rPr>
        <w:t>Chavan</w:t>
      </w:r>
      <w:proofErr w:type="spellEnd"/>
    </w:p>
    <w:p w:rsidR="007E44DF" w:rsidRDefault="007E44DF" w:rsidP="007E44DF">
      <w:p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</w:p>
    <w:p w:rsidR="007E44DF" w:rsidRPr="000806DB" w:rsidRDefault="007E44DF" w:rsidP="007E44DF">
      <w:p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b/>
          <w:sz w:val="20"/>
          <w:szCs w:val="20"/>
        </w:rPr>
        <w:t>Abstract:</w:t>
      </w:r>
    </w:p>
    <w:p w:rsidR="007E44DF" w:rsidRPr="000806DB" w:rsidRDefault="007E44DF" w:rsidP="007E4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en-IN"/>
        </w:rPr>
      </w:pPr>
      <w:r w:rsidRPr="000806DB">
        <w:rPr>
          <w:rFonts w:ascii="Times New Roman" w:hAnsi="Times New Roman"/>
          <w:b/>
          <w:sz w:val="18"/>
          <w:szCs w:val="18"/>
        </w:rPr>
        <w:t xml:space="preserve">Introduction: </w:t>
      </w:r>
      <w:r w:rsidRPr="000806DB">
        <w:rPr>
          <w:rFonts w:ascii="Times New Roman" w:hAnsi="Times New Roman"/>
          <w:sz w:val="18"/>
          <w:szCs w:val="18"/>
        </w:rPr>
        <w:t xml:space="preserve">Chronic </w:t>
      </w:r>
      <w:proofErr w:type="spellStart"/>
      <w:r w:rsidRPr="000806DB">
        <w:rPr>
          <w:rFonts w:ascii="Times New Roman" w:hAnsi="Times New Roman"/>
          <w:sz w:val="18"/>
          <w:szCs w:val="18"/>
        </w:rPr>
        <w:t>suppurative</w:t>
      </w:r>
      <w:proofErr w:type="spellEnd"/>
      <w:r w:rsidRPr="000806D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806DB">
        <w:rPr>
          <w:rFonts w:ascii="Times New Roman" w:hAnsi="Times New Roman"/>
          <w:sz w:val="18"/>
          <w:szCs w:val="18"/>
        </w:rPr>
        <w:t>otitis</w:t>
      </w:r>
      <w:proofErr w:type="spellEnd"/>
      <w:r w:rsidRPr="000806DB">
        <w:rPr>
          <w:rFonts w:ascii="Times New Roman" w:hAnsi="Times New Roman"/>
          <w:sz w:val="18"/>
          <w:szCs w:val="18"/>
        </w:rPr>
        <w:t xml:space="preserve"> media (CSOM) is defined as a chronic inflammation of the middle ear and mastoid cavity, which presents with recurrent ear discharges or </w:t>
      </w:r>
      <w:proofErr w:type="spellStart"/>
      <w:r w:rsidRPr="000806DB">
        <w:rPr>
          <w:rFonts w:ascii="Times New Roman" w:hAnsi="Times New Roman"/>
          <w:sz w:val="18"/>
          <w:szCs w:val="18"/>
        </w:rPr>
        <w:t>otorrhoea</w:t>
      </w:r>
      <w:proofErr w:type="spellEnd"/>
      <w:r w:rsidRPr="000806DB">
        <w:rPr>
          <w:rFonts w:ascii="Times New Roman" w:hAnsi="Times New Roman"/>
          <w:sz w:val="18"/>
          <w:szCs w:val="18"/>
        </w:rPr>
        <w:t xml:space="preserve"> through a tympanic perforation. The disease usually begins in childhood as a spontaneous tympanic perforation due to an acute infection of the middle ear known as Acute </w:t>
      </w:r>
      <w:proofErr w:type="spellStart"/>
      <w:r w:rsidRPr="000806DB">
        <w:rPr>
          <w:rFonts w:ascii="Times New Roman" w:hAnsi="Times New Roman"/>
          <w:sz w:val="18"/>
          <w:szCs w:val="18"/>
        </w:rPr>
        <w:t>Otitis</w:t>
      </w:r>
      <w:proofErr w:type="spellEnd"/>
      <w:r w:rsidRPr="000806DB">
        <w:rPr>
          <w:rFonts w:ascii="Times New Roman" w:hAnsi="Times New Roman"/>
          <w:sz w:val="18"/>
          <w:szCs w:val="18"/>
        </w:rPr>
        <w:t xml:space="preserve"> Media (AOM). </w:t>
      </w:r>
      <w:r w:rsidRPr="000806DB">
        <w:rPr>
          <w:rFonts w:ascii="Times New Roman" w:hAnsi="Times New Roman"/>
          <w:sz w:val="18"/>
          <w:szCs w:val="18"/>
          <w:shd w:val="clear" w:color="auto" w:fill="FFFFFF"/>
        </w:rPr>
        <w:t xml:space="preserve">The objective of this cross sectional prospective study was to </w:t>
      </w:r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Study of etiological factors and sensitivity pattern in CSOM. </w:t>
      </w:r>
    </w:p>
    <w:p w:rsidR="007E44DF" w:rsidRPr="000806DB" w:rsidRDefault="007E44DF" w:rsidP="007E4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en-IN"/>
        </w:rPr>
      </w:pPr>
      <w:r w:rsidRPr="000806DB">
        <w:rPr>
          <w:rFonts w:ascii="Times New Roman" w:eastAsia="Times New Roman" w:hAnsi="Times New Roman"/>
          <w:b/>
          <w:color w:val="000000"/>
          <w:sz w:val="18"/>
          <w:szCs w:val="18"/>
          <w:lang w:eastAsia="en-IN"/>
        </w:rPr>
        <w:t xml:space="preserve">Materials and methods: </w:t>
      </w:r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A total number of 50 patients of paediatric age group (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upto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12 years) of both genders presenting with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otorrhoea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in the OPD of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otorhinolaryngology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.</w:t>
      </w:r>
    </w:p>
    <w:p w:rsidR="007E44DF" w:rsidRPr="000806DB" w:rsidRDefault="007E44DF" w:rsidP="007E44D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en-IN"/>
        </w:rPr>
      </w:pPr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Bilateral infection was in 26 (52%) cases, swabs from both the ears were taken, and </w:t>
      </w:r>
      <w:proofErr w:type="gram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Unilateral</w:t>
      </w:r>
      <w:proofErr w:type="gram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infection was in 24 (48%) cases. A total number of 8 bacterial species and 2 fungal species were isolated from 47 positive cultures. The above table shows that the </w:t>
      </w:r>
      <w:proofErr w:type="gram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most</w:t>
      </w:r>
      <w:proofErr w:type="gram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common organism isolated was Staphylococcus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aureus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(MSSA+MRSA) 23(46%), followed by Pseudomonas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aeruginosa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11(22%), Proteus species 4(8%),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Citrobacter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species 3(6%),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Aspergillus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species 3(6%). Others include Group D streptococci and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E.coli</w:t>
      </w:r>
      <w:proofErr w:type="spellEnd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 in one sample each, as shown in above table. </w:t>
      </w:r>
    </w:p>
    <w:p w:rsidR="007E44DF" w:rsidRPr="000806DB" w:rsidRDefault="007E44DF" w:rsidP="007E44DF">
      <w:pPr>
        <w:spacing w:after="0" w:line="360" w:lineRule="auto"/>
        <w:jc w:val="both"/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</w:pPr>
      <w:r w:rsidRPr="000806DB"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Conclusion: </w:t>
      </w:r>
      <w:r w:rsidRPr="000806DB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 xml:space="preserve">Maximum incidence was noted during 0-8 years and the incidence decreased as the age advances while Maximum number of the patients were males (56%) than the females (44%). Staphylococcus </w:t>
      </w:r>
      <w:proofErr w:type="spellStart"/>
      <w:r w:rsidRPr="000806DB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>aureus</w:t>
      </w:r>
      <w:proofErr w:type="spellEnd"/>
      <w:r w:rsidRPr="000806DB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 xml:space="preserve"> and Pseudomonas spp. were found to be the common cause of CSOM in our study. </w:t>
      </w:r>
    </w:p>
    <w:p w:rsidR="007E44DF" w:rsidRPr="000806DB" w:rsidRDefault="007E44DF" w:rsidP="007E44D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en-IN"/>
        </w:rPr>
      </w:pPr>
      <w:r w:rsidRPr="000806DB"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Keywords:</w:t>
      </w:r>
      <w:r w:rsidRPr="000806DB">
        <w:rPr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 xml:space="preserve"> CSOM, </w:t>
      </w:r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 xml:space="preserve">Staphylococcus </w:t>
      </w:r>
      <w:proofErr w:type="spellStart"/>
      <w:r w:rsidRPr="000806DB">
        <w:rPr>
          <w:rFonts w:ascii="Times New Roman" w:eastAsia="Times New Roman" w:hAnsi="Times New Roman"/>
          <w:color w:val="000000"/>
          <w:sz w:val="18"/>
          <w:szCs w:val="18"/>
          <w:lang w:eastAsia="en-IN"/>
        </w:rPr>
        <w:t>aureus</w:t>
      </w:r>
      <w:proofErr w:type="spellEnd"/>
    </w:p>
    <w:p w:rsidR="007E44DF" w:rsidRPr="00B008F3" w:rsidRDefault="007E44DF" w:rsidP="007E44DF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shd w:val="clear" w:color="auto" w:fill="FFFFFF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4DF"/>
    <w:rsid w:val="000061B3"/>
    <w:rsid w:val="0006104F"/>
    <w:rsid w:val="001170B6"/>
    <w:rsid w:val="001E71A5"/>
    <w:rsid w:val="00274F00"/>
    <w:rsid w:val="004B274B"/>
    <w:rsid w:val="007E44DF"/>
    <w:rsid w:val="009E591E"/>
    <w:rsid w:val="00A83F59"/>
    <w:rsid w:val="00A97D1B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DF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2016-02-19T10:28:00Z</dcterms:created>
  <dcterms:modified xsi:type="dcterms:W3CDTF">2016-02-19T10:28:00Z</dcterms:modified>
</cp:coreProperties>
</file>